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98" w:rsidRDefault="00BF0598" w:rsidP="00BF0598">
      <w:pPr>
        <w:snapToGrid w:val="0"/>
        <w:spacing w:beforeLines="50" w:before="156" w:line="400" w:lineRule="exact"/>
        <w:ind w:leftChars="150" w:left="315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附件二：报价单（与费用表合一）</w:t>
      </w:r>
    </w:p>
    <w:tbl>
      <w:tblPr>
        <w:tblW w:w="8774" w:type="dxa"/>
        <w:tblInd w:w="93" w:type="dxa"/>
        <w:tblLook w:val="04A0" w:firstRow="1" w:lastRow="0" w:firstColumn="1" w:lastColumn="0" w:noHBand="0" w:noVBand="1"/>
      </w:tblPr>
      <w:tblGrid>
        <w:gridCol w:w="561"/>
        <w:gridCol w:w="933"/>
        <w:gridCol w:w="2065"/>
        <w:gridCol w:w="567"/>
        <w:gridCol w:w="882"/>
        <w:gridCol w:w="843"/>
        <w:gridCol w:w="933"/>
        <w:gridCol w:w="371"/>
        <w:gridCol w:w="544"/>
        <w:gridCol w:w="1075"/>
      </w:tblGrid>
      <w:tr w:rsidR="00BF0598" w:rsidRPr="00A647A6" w:rsidTr="00E13769">
        <w:trPr>
          <w:trHeight w:val="731"/>
        </w:trPr>
        <w:tc>
          <w:tcPr>
            <w:tcW w:w="8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F0598" w:rsidRPr="00A647A6" w:rsidRDefault="00BF0598" w:rsidP="00E137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报价单</w:t>
            </w:r>
            <w:r w:rsidRPr="00A647A6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(与费用表合一)</w:t>
            </w:r>
          </w:p>
        </w:tc>
      </w:tr>
      <w:tr w:rsidR="00BF0598" w:rsidRPr="00A647A6" w:rsidTr="00EC07D1">
        <w:trPr>
          <w:trHeight w:val="557"/>
        </w:trPr>
        <w:tc>
          <w:tcPr>
            <w:tcW w:w="7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F0598" w:rsidRPr="00A647A6" w:rsidRDefault="00BF0598" w:rsidP="00E137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工程名称：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三期大</w:t>
            </w: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垃圾中转站相关改造</w:t>
            </w: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BF0598" w:rsidRPr="00A647A6" w:rsidRDefault="00BF0598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F0598" w:rsidRPr="00A647A6" w:rsidTr="00EC07D1">
        <w:trPr>
          <w:trHeight w:val="261"/>
        </w:trPr>
        <w:tc>
          <w:tcPr>
            <w:tcW w:w="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F0598" w:rsidRPr="00A647A6" w:rsidRDefault="00BF0598" w:rsidP="00E13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F0598" w:rsidRPr="00A647A6" w:rsidRDefault="00BF0598" w:rsidP="00E13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0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F0598" w:rsidRPr="00A647A6" w:rsidRDefault="00BF0598" w:rsidP="00E13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F0598" w:rsidRPr="00A647A6" w:rsidRDefault="00BF0598" w:rsidP="00E13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工程量</w:t>
            </w:r>
          </w:p>
        </w:tc>
        <w:tc>
          <w:tcPr>
            <w:tcW w:w="177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F0598" w:rsidRPr="00A647A6" w:rsidRDefault="00BF0598" w:rsidP="00E13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价值（元）</w:t>
            </w:r>
          </w:p>
        </w:tc>
        <w:tc>
          <w:tcPr>
            <w:tcW w:w="199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:rsidR="00BF0598" w:rsidRPr="00A647A6" w:rsidRDefault="00BF0598" w:rsidP="00E13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其中（元）</w:t>
            </w:r>
          </w:p>
        </w:tc>
      </w:tr>
      <w:tr w:rsidR="00BF0598" w:rsidRPr="00A647A6" w:rsidTr="00EC07D1">
        <w:trPr>
          <w:trHeight w:val="153"/>
        </w:trPr>
        <w:tc>
          <w:tcPr>
            <w:tcW w:w="56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598" w:rsidRPr="00A647A6" w:rsidRDefault="00BF0598" w:rsidP="00E137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598" w:rsidRPr="00A647A6" w:rsidRDefault="00BF0598" w:rsidP="00E137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598" w:rsidRPr="00A647A6" w:rsidRDefault="00BF0598" w:rsidP="00E137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F0598" w:rsidRPr="00A647A6" w:rsidRDefault="00BF0598" w:rsidP="00E13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F0598" w:rsidRPr="00A647A6" w:rsidRDefault="00BF0598" w:rsidP="00E13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F0598" w:rsidRPr="00A647A6" w:rsidRDefault="00BF0598" w:rsidP="00E13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F0598" w:rsidRPr="00A647A6" w:rsidRDefault="00BF0598" w:rsidP="00E13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合价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BF0598" w:rsidRPr="00A647A6" w:rsidRDefault="00BF0598" w:rsidP="00E13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:rsidR="00BF0598" w:rsidRPr="00A647A6" w:rsidRDefault="00BF0598" w:rsidP="00E13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材料费</w:t>
            </w: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2-18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灰土垫层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3:7 </w:t>
            </w:r>
            <w:r>
              <w:rPr>
                <w:rFonts w:hint="eastAsia"/>
                <w:color w:val="000000"/>
                <w:sz w:val="18"/>
                <w:szCs w:val="18"/>
              </w:rPr>
              <w:t>每步</w:t>
            </w:r>
            <w:r>
              <w:rPr>
                <w:rFonts w:hint="eastAsia"/>
                <w:color w:val="000000"/>
                <w:sz w:val="18"/>
                <w:szCs w:val="18"/>
              </w:rPr>
              <w:t>10cm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15.52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10-141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块料面层地面新做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预制砖地面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格砖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现拌砂浆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155.2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10-160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块料面层地面新做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花岗石路面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人行道、甬路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现拌砂浆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机刨石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11-14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渣土运输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五环以内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1.1745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1-37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预制磨石及石材楼地面拆除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1-53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毛面石材底面刷养护液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FE9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2-18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灰土垫层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3:7 </w:t>
            </w:r>
            <w:r>
              <w:rPr>
                <w:rFonts w:hint="eastAsia"/>
                <w:color w:val="000000"/>
                <w:sz w:val="18"/>
                <w:szCs w:val="18"/>
              </w:rPr>
              <w:t>每步</w:t>
            </w:r>
            <w:r>
              <w:rPr>
                <w:rFonts w:hint="eastAsia"/>
                <w:color w:val="000000"/>
                <w:sz w:val="18"/>
                <w:szCs w:val="18"/>
              </w:rPr>
              <w:t>10cm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15.52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FE9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10-141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块料面层地面新做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预制砖地面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格砖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现拌砂浆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155.2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FE9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10-160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块料面层地面新做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花岗石路面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人行道、甬路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现拌砂浆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机刨石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FE9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11-14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渣土运输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五环以内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1.1745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FE9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1-37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预制磨石及石材楼地面拆除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A5FE9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bookmarkStart w:id="0" w:name="_GoBack"/>
            <w:bookmarkEnd w:id="0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1-53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毛面石材底面刷养护液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Default="00DA5FE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DA5FE9" w:rsidRPr="00A647A6" w:rsidRDefault="00DA5FE9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分部小计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直接工程费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640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人工费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材料费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其中：材料（设备）暂估价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机械费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措施费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措施费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其中</w:t>
            </w:r>
            <w:r>
              <w:rPr>
                <w:rFonts w:hint="eastAsia"/>
                <w:color w:val="000000"/>
                <w:sz w:val="18"/>
                <w:szCs w:val="18"/>
              </w:rPr>
              <w:t>:</w:t>
            </w:r>
            <w:r>
              <w:rPr>
                <w:rFonts w:hint="eastAsia"/>
                <w:color w:val="000000"/>
                <w:sz w:val="18"/>
                <w:szCs w:val="18"/>
              </w:rPr>
              <w:t>人工费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措施费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其中</w:t>
            </w:r>
            <w:r>
              <w:rPr>
                <w:rFonts w:hint="eastAsia"/>
                <w:color w:val="000000"/>
                <w:sz w:val="18"/>
                <w:szCs w:val="18"/>
              </w:rPr>
              <w:t>:</w:t>
            </w:r>
            <w:r>
              <w:rPr>
                <w:rFonts w:hint="eastAsia"/>
                <w:color w:val="000000"/>
                <w:sz w:val="18"/>
                <w:szCs w:val="18"/>
              </w:rPr>
              <w:t>人工费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直接费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企业管理费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利润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其中</w:t>
            </w:r>
            <w:r>
              <w:rPr>
                <w:rFonts w:hint="eastAsia"/>
                <w:color w:val="000000"/>
                <w:sz w:val="18"/>
                <w:szCs w:val="18"/>
              </w:rPr>
              <w:t>:</w:t>
            </w:r>
            <w:r>
              <w:rPr>
                <w:rFonts w:hint="eastAsia"/>
                <w:color w:val="000000"/>
                <w:sz w:val="18"/>
                <w:szCs w:val="18"/>
              </w:rPr>
              <w:t>社会保险费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C07D1" w:rsidRPr="00A647A6" w:rsidTr="00EC07D1">
        <w:trPr>
          <w:trHeight w:val="366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税金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Default="00EC07D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647A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EC07D1" w:rsidRPr="00A647A6" w:rsidRDefault="00EC07D1" w:rsidP="00E1376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FA2937" w:rsidRDefault="00FA2937" w:rsidP="00EC07D1"/>
    <w:sectPr w:rsidR="00FA2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957" w:rsidRDefault="00A36957" w:rsidP="00BF0598">
      <w:r>
        <w:separator/>
      </w:r>
    </w:p>
  </w:endnote>
  <w:endnote w:type="continuationSeparator" w:id="0">
    <w:p w:rsidR="00A36957" w:rsidRDefault="00A36957" w:rsidP="00BF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957" w:rsidRDefault="00A36957" w:rsidP="00BF0598">
      <w:r>
        <w:separator/>
      </w:r>
    </w:p>
  </w:footnote>
  <w:footnote w:type="continuationSeparator" w:id="0">
    <w:p w:rsidR="00A36957" w:rsidRDefault="00A36957" w:rsidP="00BF0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FD"/>
    <w:rsid w:val="00742D19"/>
    <w:rsid w:val="00881E28"/>
    <w:rsid w:val="008B4CFD"/>
    <w:rsid w:val="00A36957"/>
    <w:rsid w:val="00BF0598"/>
    <w:rsid w:val="00CF098F"/>
    <w:rsid w:val="00DA5FE9"/>
    <w:rsid w:val="00EC07D1"/>
    <w:rsid w:val="00F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5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5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5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5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5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5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管秀源</dc:creator>
  <cp:keywords/>
  <dc:description/>
  <cp:lastModifiedBy>管秀源</cp:lastModifiedBy>
  <cp:revision>4</cp:revision>
  <dcterms:created xsi:type="dcterms:W3CDTF">2015-07-06T01:16:00Z</dcterms:created>
  <dcterms:modified xsi:type="dcterms:W3CDTF">2015-07-06T08:12:00Z</dcterms:modified>
</cp:coreProperties>
</file>