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DB" w:rsidRPr="00FE4EEF" w:rsidRDefault="001B14DB" w:rsidP="001B14DB">
      <w:pPr>
        <w:spacing w:line="360" w:lineRule="auto"/>
        <w:jc w:val="center"/>
        <w:rPr>
          <w:rFonts w:ascii="Arial" w:eastAsia="宋体" w:hAnsi="Arial" w:cs="Arial"/>
          <w:b/>
          <w:sz w:val="28"/>
          <w:szCs w:val="28"/>
        </w:rPr>
      </w:pPr>
      <w:r w:rsidRPr="00FE4EEF">
        <w:rPr>
          <w:rFonts w:ascii="Arial" w:eastAsia="宋体" w:hAnsi="Arial" w:cs="Arial" w:hint="eastAsia"/>
          <w:b/>
          <w:sz w:val="28"/>
          <w:szCs w:val="28"/>
        </w:rPr>
        <w:t>学术报告</w:t>
      </w:r>
    </w:p>
    <w:p w:rsidR="001B14DB" w:rsidRPr="001B14DB" w:rsidRDefault="001B14DB" w:rsidP="001B14DB">
      <w:pPr>
        <w:spacing w:line="360" w:lineRule="auto"/>
        <w:jc w:val="left"/>
        <w:rPr>
          <w:rFonts w:ascii="Arial" w:eastAsia="宋体" w:hAnsi="Arial" w:cs="Arial"/>
          <w:sz w:val="24"/>
          <w:szCs w:val="28"/>
        </w:rPr>
      </w:pPr>
      <w:r w:rsidRPr="001B14DB">
        <w:rPr>
          <w:rFonts w:ascii="Arial" w:eastAsia="宋体" w:hAnsi="Arial" w:cs="Arial" w:hint="eastAsia"/>
          <w:sz w:val="24"/>
          <w:szCs w:val="28"/>
        </w:rPr>
        <w:t>报告题目：</w:t>
      </w:r>
      <w:r w:rsidR="00392D90" w:rsidRPr="00392D90">
        <w:rPr>
          <w:rFonts w:ascii="Arial" w:eastAsia="宋体" w:hAnsi="Arial" w:cs="Arial" w:hint="eastAsia"/>
          <w:sz w:val="24"/>
          <w:szCs w:val="28"/>
        </w:rPr>
        <w:t>植物小</w:t>
      </w:r>
      <w:r w:rsidR="00392D90" w:rsidRPr="00392D90">
        <w:rPr>
          <w:rFonts w:ascii="Arial" w:eastAsia="宋体" w:hAnsi="Arial" w:cs="Arial" w:hint="eastAsia"/>
          <w:sz w:val="24"/>
          <w:szCs w:val="28"/>
        </w:rPr>
        <w:t>RNA</w:t>
      </w:r>
      <w:r w:rsidR="00392D90" w:rsidRPr="00392D90">
        <w:rPr>
          <w:rFonts w:ascii="Arial" w:eastAsia="宋体" w:hAnsi="Arial" w:cs="Arial" w:hint="eastAsia"/>
          <w:sz w:val="24"/>
          <w:szCs w:val="28"/>
        </w:rPr>
        <w:t>途径解析及其在生殖发育过程中的功能研究</w:t>
      </w:r>
    </w:p>
    <w:p w:rsidR="001B14DB" w:rsidRPr="001B14DB" w:rsidRDefault="001B14DB" w:rsidP="001B14DB">
      <w:pPr>
        <w:spacing w:line="360" w:lineRule="auto"/>
        <w:jc w:val="left"/>
        <w:rPr>
          <w:rFonts w:ascii="Arial" w:eastAsia="宋体" w:hAnsi="Arial" w:cs="Arial"/>
          <w:sz w:val="24"/>
          <w:szCs w:val="28"/>
        </w:rPr>
      </w:pPr>
      <w:r w:rsidRPr="001B14DB">
        <w:rPr>
          <w:rFonts w:ascii="Arial" w:eastAsia="宋体" w:hAnsi="Arial" w:cs="Arial" w:hint="eastAsia"/>
          <w:sz w:val="24"/>
          <w:szCs w:val="28"/>
        </w:rPr>
        <w:t>报告时间：</w:t>
      </w:r>
      <w:r w:rsidRPr="001B14DB">
        <w:rPr>
          <w:rFonts w:ascii="Arial" w:eastAsia="宋体" w:hAnsi="Arial" w:cs="Arial"/>
          <w:sz w:val="24"/>
          <w:szCs w:val="28"/>
        </w:rPr>
        <w:t>201</w:t>
      </w:r>
      <w:r w:rsidR="004579A8">
        <w:rPr>
          <w:rFonts w:ascii="Arial" w:eastAsia="宋体" w:hAnsi="Arial" w:cs="Arial" w:hint="eastAsia"/>
          <w:sz w:val="24"/>
          <w:szCs w:val="28"/>
        </w:rPr>
        <w:t>9</w:t>
      </w:r>
      <w:r w:rsidRPr="001B14DB">
        <w:rPr>
          <w:rFonts w:ascii="Arial" w:eastAsia="宋体" w:hAnsi="Arial" w:cs="Arial"/>
          <w:sz w:val="24"/>
          <w:szCs w:val="28"/>
        </w:rPr>
        <w:t>年</w:t>
      </w:r>
      <w:r w:rsidR="004579A8">
        <w:rPr>
          <w:rFonts w:ascii="Arial" w:eastAsia="宋体" w:hAnsi="Arial" w:cs="Arial" w:hint="eastAsia"/>
          <w:sz w:val="24"/>
          <w:szCs w:val="28"/>
        </w:rPr>
        <w:t>3</w:t>
      </w:r>
      <w:r w:rsidRPr="001B14DB">
        <w:rPr>
          <w:rFonts w:ascii="Arial" w:eastAsia="宋体" w:hAnsi="Arial" w:cs="Arial"/>
          <w:sz w:val="24"/>
          <w:szCs w:val="28"/>
        </w:rPr>
        <w:t>月</w:t>
      </w:r>
      <w:r w:rsidR="004579A8">
        <w:rPr>
          <w:rFonts w:ascii="Arial" w:eastAsia="宋体" w:hAnsi="Arial" w:cs="Arial" w:hint="eastAsia"/>
          <w:sz w:val="24"/>
          <w:szCs w:val="28"/>
        </w:rPr>
        <w:t>7</w:t>
      </w:r>
      <w:r w:rsidRPr="001B14DB">
        <w:rPr>
          <w:rFonts w:ascii="Arial" w:eastAsia="宋体" w:hAnsi="Arial" w:cs="Arial"/>
          <w:sz w:val="24"/>
          <w:szCs w:val="28"/>
        </w:rPr>
        <w:t>日，星期四，上午</w:t>
      </w:r>
      <w:r w:rsidR="000F26D0">
        <w:rPr>
          <w:rFonts w:ascii="Arial" w:eastAsia="宋体" w:hAnsi="Arial" w:cs="Arial" w:hint="eastAsia"/>
          <w:sz w:val="24"/>
          <w:szCs w:val="28"/>
        </w:rPr>
        <w:t>10:00</w:t>
      </w:r>
    </w:p>
    <w:p w:rsidR="001B14DB" w:rsidRPr="001B14DB" w:rsidRDefault="001B14DB" w:rsidP="001B14DB">
      <w:pPr>
        <w:spacing w:line="360" w:lineRule="auto"/>
        <w:jc w:val="left"/>
        <w:rPr>
          <w:rFonts w:ascii="Arial" w:eastAsia="宋体" w:hAnsi="Arial" w:cs="Arial"/>
          <w:sz w:val="24"/>
          <w:szCs w:val="28"/>
        </w:rPr>
      </w:pPr>
      <w:r w:rsidRPr="001B14DB">
        <w:rPr>
          <w:rFonts w:ascii="Arial" w:eastAsia="宋体" w:hAnsi="Arial" w:cs="Arial" w:hint="eastAsia"/>
          <w:sz w:val="24"/>
          <w:szCs w:val="28"/>
        </w:rPr>
        <w:t>报告人：</w:t>
      </w:r>
      <w:r w:rsidR="004579A8">
        <w:rPr>
          <w:rFonts w:ascii="Arial" w:eastAsia="宋体" w:hAnsi="Arial" w:cs="Arial" w:hint="eastAsia"/>
          <w:sz w:val="24"/>
          <w:szCs w:val="28"/>
        </w:rPr>
        <w:t>郑丙莲</w:t>
      </w:r>
      <w:r w:rsidR="000F26D0" w:rsidRPr="000F26D0">
        <w:rPr>
          <w:rFonts w:ascii="Arial" w:eastAsia="宋体" w:hAnsi="Arial" w:cs="Arial" w:hint="eastAsia"/>
          <w:sz w:val="24"/>
          <w:szCs w:val="28"/>
        </w:rPr>
        <w:t xml:space="preserve"> </w:t>
      </w:r>
      <w:r w:rsidR="004579A8">
        <w:rPr>
          <w:rFonts w:ascii="Arial" w:eastAsia="宋体" w:hAnsi="Arial" w:cs="Arial" w:hint="eastAsia"/>
          <w:sz w:val="24"/>
          <w:szCs w:val="28"/>
        </w:rPr>
        <w:t>研究员</w:t>
      </w:r>
    </w:p>
    <w:p w:rsidR="001B14DB" w:rsidRPr="001B14DB" w:rsidRDefault="001B14DB" w:rsidP="001B14DB">
      <w:pPr>
        <w:spacing w:line="360" w:lineRule="auto"/>
        <w:jc w:val="left"/>
        <w:rPr>
          <w:rFonts w:ascii="Arial" w:eastAsia="宋体" w:hAnsi="Arial" w:cs="Arial"/>
          <w:sz w:val="24"/>
          <w:szCs w:val="28"/>
        </w:rPr>
      </w:pPr>
      <w:r w:rsidRPr="001B14DB">
        <w:rPr>
          <w:rFonts w:ascii="Arial" w:eastAsia="宋体" w:hAnsi="Arial" w:cs="Arial" w:hint="eastAsia"/>
          <w:sz w:val="24"/>
          <w:szCs w:val="28"/>
        </w:rPr>
        <w:t>联系人：</w:t>
      </w:r>
      <w:r w:rsidR="000F26D0">
        <w:rPr>
          <w:rFonts w:ascii="Arial" w:eastAsia="宋体" w:hAnsi="Arial" w:cs="Arial" w:hint="eastAsia"/>
          <w:sz w:val="24"/>
          <w:szCs w:val="28"/>
        </w:rPr>
        <w:t>石佼（植物基因组学国家重点实验室）</w:t>
      </w:r>
    </w:p>
    <w:p w:rsidR="001B14DB" w:rsidRPr="001B14DB" w:rsidRDefault="001B14DB" w:rsidP="001B14DB">
      <w:pPr>
        <w:spacing w:line="360" w:lineRule="auto"/>
        <w:jc w:val="left"/>
        <w:rPr>
          <w:rFonts w:ascii="Arial" w:eastAsia="宋体" w:hAnsi="Arial" w:cs="Arial"/>
          <w:sz w:val="24"/>
          <w:szCs w:val="28"/>
        </w:rPr>
      </w:pPr>
      <w:r w:rsidRPr="001B14DB">
        <w:rPr>
          <w:rFonts w:ascii="Arial" w:eastAsia="宋体" w:hAnsi="Arial" w:cs="Arial" w:hint="eastAsia"/>
          <w:sz w:val="24"/>
          <w:szCs w:val="28"/>
        </w:rPr>
        <w:t>联系方式：</w:t>
      </w:r>
      <w:r w:rsidRPr="001B14DB">
        <w:rPr>
          <w:rFonts w:ascii="Arial" w:eastAsia="宋体" w:hAnsi="Arial" w:cs="Arial" w:hint="eastAsia"/>
          <w:sz w:val="24"/>
          <w:szCs w:val="28"/>
        </w:rPr>
        <w:t>010-6480</w:t>
      </w:r>
      <w:r w:rsidR="000F26D0">
        <w:rPr>
          <w:rFonts w:ascii="Arial" w:eastAsia="宋体" w:hAnsi="Arial" w:cs="Arial" w:hint="eastAsia"/>
          <w:sz w:val="24"/>
          <w:szCs w:val="28"/>
        </w:rPr>
        <w:t>6711</w:t>
      </w:r>
    </w:p>
    <w:p w:rsidR="002C2674" w:rsidRPr="002C2674" w:rsidRDefault="002C2674" w:rsidP="00D74D82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4579A8" w:rsidRPr="004579A8" w:rsidRDefault="004579A8" w:rsidP="004579A8">
      <w:pPr>
        <w:widowControl/>
        <w:shd w:val="clear" w:color="auto" w:fill="FFFFFF"/>
        <w:spacing w:line="360" w:lineRule="auto"/>
        <w:ind w:firstLineChars="200" w:firstLine="480"/>
        <w:rPr>
          <w:rFonts w:ascii="Times New Roman" w:hAnsi="Times New Roman" w:cs="Times New Roman"/>
          <w:b/>
          <w:bCs/>
          <w:sz w:val="24"/>
        </w:rPr>
      </w:pPr>
      <w:r w:rsidRPr="004579A8">
        <w:rPr>
          <w:rFonts w:ascii="Times New Roman" w:hAnsi="Times New Roman" w:cs="Times New Roman"/>
          <w:bCs/>
          <w:sz w:val="24"/>
        </w:rPr>
        <w:t>郑丙莲博士，复旦大学生命科学学院研究员</w:t>
      </w:r>
      <w:r w:rsidR="00542B17">
        <w:rPr>
          <w:rFonts w:ascii="Times New Roman" w:hAnsi="Times New Roman" w:cs="Times New Roman" w:hint="eastAsia"/>
          <w:bCs/>
          <w:sz w:val="24"/>
        </w:rPr>
        <w:t>、</w:t>
      </w:r>
      <w:r w:rsidR="00542B17" w:rsidRPr="004579A8">
        <w:rPr>
          <w:rFonts w:ascii="Times New Roman" w:hAnsi="Times New Roman" w:cs="Times New Roman"/>
          <w:bCs/>
          <w:sz w:val="24"/>
        </w:rPr>
        <w:t>博士生导师</w:t>
      </w:r>
      <w:r w:rsidRPr="004579A8">
        <w:rPr>
          <w:rFonts w:ascii="Times New Roman" w:hAnsi="Times New Roman" w:cs="Times New Roman"/>
          <w:bCs/>
          <w:sz w:val="24"/>
        </w:rPr>
        <w:t>。</w:t>
      </w:r>
      <w:r w:rsidRPr="004579A8">
        <w:rPr>
          <w:rFonts w:ascii="Times New Roman" w:hAnsi="Times New Roman" w:cs="Times New Roman"/>
          <w:bCs/>
          <w:sz w:val="24"/>
        </w:rPr>
        <w:t>1998</w:t>
      </w:r>
      <w:r w:rsidRPr="004579A8">
        <w:rPr>
          <w:rFonts w:ascii="Times New Roman" w:hAnsi="Times New Roman" w:cs="Times New Roman"/>
          <w:bCs/>
          <w:sz w:val="24"/>
        </w:rPr>
        <w:t>年和</w:t>
      </w:r>
      <w:r w:rsidRPr="004579A8">
        <w:rPr>
          <w:rFonts w:ascii="Times New Roman" w:hAnsi="Times New Roman" w:cs="Times New Roman"/>
          <w:bCs/>
          <w:sz w:val="24"/>
        </w:rPr>
        <w:t>2001</w:t>
      </w:r>
      <w:r w:rsidRPr="004579A8">
        <w:rPr>
          <w:rFonts w:ascii="Times New Roman" w:hAnsi="Times New Roman" w:cs="Times New Roman"/>
          <w:bCs/>
          <w:sz w:val="24"/>
        </w:rPr>
        <w:t>年分别在华中师范大学获得学士和硕士学位，</w:t>
      </w:r>
      <w:r w:rsidRPr="004579A8">
        <w:rPr>
          <w:rFonts w:ascii="Times New Roman" w:hAnsi="Times New Roman" w:cs="Times New Roman"/>
          <w:bCs/>
          <w:sz w:val="24"/>
        </w:rPr>
        <w:t>2006</w:t>
      </w:r>
      <w:r w:rsidRPr="004579A8">
        <w:rPr>
          <w:rFonts w:ascii="Times New Roman" w:hAnsi="Times New Roman" w:cs="Times New Roman"/>
          <w:bCs/>
          <w:sz w:val="24"/>
        </w:rPr>
        <w:t>年</w:t>
      </w:r>
      <w:r>
        <w:rPr>
          <w:rFonts w:ascii="Times New Roman" w:hAnsi="Times New Roman" w:cs="Times New Roman" w:hint="eastAsia"/>
          <w:bCs/>
          <w:sz w:val="24"/>
        </w:rPr>
        <w:t>于中国科学院</w:t>
      </w:r>
      <w:r>
        <w:rPr>
          <w:rFonts w:ascii="Times New Roman" w:hAnsi="Times New Roman" w:cs="Times New Roman"/>
          <w:bCs/>
          <w:sz w:val="24"/>
        </w:rPr>
        <w:t>遗传与发育生物学研究所</w:t>
      </w:r>
      <w:r w:rsidRPr="004579A8">
        <w:rPr>
          <w:rFonts w:ascii="Times New Roman" w:hAnsi="Times New Roman" w:cs="Times New Roman"/>
          <w:bCs/>
          <w:sz w:val="24"/>
        </w:rPr>
        <w:t>获得博士学位。</w:t>
      </w:r>
      <w:r w:rsidRPr="004579A8">
        <w:rPr>
          <w:rFonts w:ascii="Times New Roman" w:hAnsi="Times New Roman" w:cs="Times New Roman"/>
          <w:bCs/>
          <w:sz w:val="24"/>
        </w:rPr>
        <w:t>2006-2012</w:t>
      </w:r>
      <w:r>
        <w:rPr>
          <w:rFonts w:ascii="Times New Roman" w:hAnsi="Times New Roman" w:cs="Times New Roman" w:hint="eastAsia"/>
          <w:bCs/>
          <w:sz w:val="24"/>
        </w:rPr>
        <w:t>年</w:t>
      </w:r>
      <w:r w:rsidRPr="004579A8">
        <w:rPr>
          <w:rFonts w:ascii="Times New Roman" w:hAnsi="Times New Roman" w:cs="Times New Roman"/>
          <w:bCs/>
          <w:sz w:val="24"/>
        </w:rPr>
        <w:t>先后在美国加州大学河滨分校和伯克利分校进行博士后研究。</w:t>
      </w:r>
      <w:r w:rsidRPr="004579A8">
        <w:rPr>
          <w:rFonts w:ascii="Times New Roman" w:hAnsi="Times New Roman" w:cs="Times New Roman"/>
          <w:bCs/>
          <w:sz w:val="24"/>
        </w:rPr>
        <w:t>2012</w:t>
      </w:r>
      <w:r w:rsidRPr="004579A8">
        <w:rPr>
          <w:rFonts w:ascii="Times New Roman" w:hAnsi="Times New Roman" w:cs="Times New Roman"/>
          <w:bCs/>
          <w:sz w:val="24"/>
        </w:rPr>
        <w:t>年受聘于复旦大学</w:t>
      </w:r>
      <w:r w:rsidR="00542B17" w:rsidRPr="004579A8">
        <w:rPr>
          <w:rFonts w:ascii="Times New Roman" w:hAnsi="Times New Roman" w:cs="Times New Roman"/>
          <w:bCs/>
          <w:sz w:val="24"/>
        </w:rPr>
        <w:t>生命科学学院</w:t>
      </w:r>
      <w:r w:rsidR="00542B17">
        <w:rPr>
          <w:rFonts w:ascii="Times New Roman" w:hAnsi="Times New Roman" w:cs="Times New Roman" w:hint="eastAsia"/>
          <w:bCs/>
          <w:sz w:val="24"/>
        </w:rPr>
        <w:t>，担任</w:t>
      </w:r>
      <w:r w:rsidRPr="004579A8">
        <w:rPr>
          <w:rFonts w:ascii="Times New Roman" w:hAnsi="Times New Roman" w:cs="Times New Roman"/>
          <w:bCs/>
          <w:sz w:val="24"/>
        </w:rPr>
        <w:t>研究员。</w:t>
      </w:r>
      <w:r w:rsidRPr="004579A8">
        <w:rPr>
          <w:rFonts w:ascii="Times New Roman" w:hAnsi="Times New Roman" w:cs="Times New Roman"/>
          <w:bCs/>
          <w:sz w:val="24"/>
        </w:rPr>
        <w:t>2012</w:t>
      </w:r>
      <w:r w:rsidRPr="004579A8">
        <w:rPr>
          <w:rFonts w:ascii="Times New Roman" w:hAnsi="Times New Roman" w:cs="Times New Roman"/>
          <w:bCs/>
          <w:sz w:val="24"/>
        </w:rPr>
        <w:t>年入选中组部</w:t>
      </w:r>
      <w:r w:rsidRPr="004579A8">
        <w:rPr>
          <w:rFonts w:ascii="Times New Roman" w:hAnsi="Times New Roman" w:cs="Times New Roman"/>
          <w:bCs/>
          <w:sz w:val="24"/>
        </w:rPr>
        <w:t>“</w:t>
      </w:r>
      <w:r w:rsidRPr="004579A8">
        <w:rPr>
          <w:rFonts w:ascii="Times New Roman" w:hAnsi="Times New Roman" w:cs="Times New Roman"/>
          <w:bCs/>
          <w:sz w:val="24"/>
        </w:rPr>
        <w:t>青年千人计划</w:t>
      </w:r>
      <w:r w:rsidRPr="004579A8">
        <w:rPr>
          <w:rFonts w:ascii="Times New Roman" w:hAnsi="Times New Roman" w:cs="Times New Roman"/>
          <w:bCs/>
          <w:sz w:val="24"/>
        </w:rPr>
        <w:t>”</w:t>
      </w:r>
      <w:r w:rsidRPr="004579A8">
        <w:rPr>
          <w:rFonts w:ascii="Times New Roman" w:hAnsi="Times New Roman" w:cs="Times New Roman"/>
          <w:bCs/>
          <w:sz w:val="24"/>
        </w:rPr>
        <w:t>，</w:t>
      </w:r>
      <w:r w:rsidRPr="004579A8">
        <w:rPr>
          <w:rFonts w:ascii="Times New Roman" w:hAnsi="Times New Roman" w:cs="Times New Roman"/>
          <w:bCs/>
          <w:sz w:val="24"/>
        </w:rPr>
        <w:t>2014</w:t>
      </w:r>
      <w:r w:rsidRPr="004579A8">
        <w:rPr>
          <w:rFonts w:ascii="Times New Roman" w:hAnsi="Times New Roman" w:cs="Times New Roman"/>
          <w:bCs/>
          <w:sz w:val="24"/>
        </w:rPr>
        <w:t>年获得国家基金委</w:t>
      </w:r>
      <w:r w:rsidRPr="004579A8">
        <w:rPr>
          <w:rFonts w:ascii="Times New Roman" w:hAnsi="Times New Roman" w:cs="Times New Roman"/>
          <w:bCs/>
          <w:sz w:val="24"/>
        </w:rPr>
        <w:t>“</w:t>
      </w:r>
      <w:r w:rsidRPr="004579A8">
        <w:rPr>
          <w:rFonts w:ascii="Times New Roman" w:hAnsi="Times New Roman" w:cs="Times New Roman"/>
          <w:bCs/>
          <w:sz w:val="24"/>
        </w:rPr>
        <w:t>优秀青年基金</w:t>
      </w:r>
      <w:r w:rsidRPr="004579A8">
        <w:rPr>
          <w:rFonts w:ascii="Times New Roman" w:hAnsi="Times New Roman" w:cs="Times New Roman"/>
          <w:bCs/>
          <w:sz w:val="24"/>
        </w:rPr>
        <w:t>”</w:t>
      </w:r>
      <w:r w:rsidRPr="004579A8">
        <w:rPr>
          <w:rFonts w:ascii="Times New Roman" w:hAnsi="Times New Roman" w:cs="Times New Roman"/>
          <w:bCs/>
          <w:sz w:val="24"/>
        </w:rPr>
        <w:t>资助。主要研究方向为植物小</w:t>
      </w:r>
      <w:r w:rsidRPr="004579A8">
        <w:rPr>
          <w:rFonts w:ascii="Times New Roman" w:hAnsi="Times New Roman" w:cs="Times New Roman"/>
          <w:bCs/>
          <w:sz w:val="24"/>
        </w:rPr>
        <w:t>RNA</w:t>
      </w:r>
      <w:r w:rsidRPr="004579A8">
        <w:rPr>
          <w:rFonts w:ascii="Times New Roman" w:hAnsi="Times New Roman" w:cs="Times New Roman"/>
          <w:bCs/>
          <w:sz w:val="24"/>
        </w:rPr>
        <w:t>途径及其生物学功能研究，包括植物</w:t>
      </w:r>
      <w:r w:rsidRPr="004579A8">
        <w:rPr>
          <w:rFonts w:ascii="Times New Roman" w:hAnsi="Times New Roman" w:cs="Times New Roman"/>
          <w:bCs/>
          <w:sz w:val="24"/>
        </w:rPr>
        <w:t>miRNA</w:t>
      </w:r>
      <w:r w:rsidRPr="004579A8">
        <w:rPr>
          <w:rFonts w:ascii="Times New Roman" w:hAnsi="Times New Roman" w:cs="Times New Roman"/>
          <w:bCs/>
          <w:sz w:val="24"/>
        </w:rPr>
        <w:t>加工复合物的调控机制、</w:t>
      </w:r>
      <w:r w:rsidRPr="004579A8">
        <w:rPr>
          <w:rFonts w:ascii="Times New Roman" w:hAnsi="Times New Roman" w:cs="Times New Roman"/>
          <w:bCs/>
          <w:sz w:val="24"/>
        </w:rPr>
        <w:t>siRNA</w:t>
      </w:r>
      <w:r w:rsidRPr="004579A8">
        <w:rPr>
          <w:rFonts w:ascii="Times New Roman" w:hAnsi="Times New Roman" w:cs="Times New Roman"/>
          <w:bCs/>
          <w:sz w:val="24"/>
        </w:rPr>
        <w:t>介导的沉默复合体的转录后调控，以及小</w:t>
      </w:r>
      <w:r w:rsidRPr="004579A8">
        <w:rPr>
          <w:rFonts w:ascii="Times New Roman" w:hAnsi="Times New Roman" w:cs="Times New Roman"/>
          <w:bCs/>
          <w:sz w:val="24"/>
        </w:rPr>
        <w:t>RNA</w:t>
      </w:r>
      <w:r w:rsidRPr="004579A8">
        <w:rPr>
          <w:rFonts w:ascii="Times New Roman" w:hAnsi="Times New Roman" w:cs="Times New Roman"/>
          <w:bCs/>
          <w:sz w:val="24"/>
        </w:rPr>
        <w:t>在植物精细胞成熟和早期种子发育中的生物学功能等。主要承担国家自然科学基金</w:t>
      </w:r>
      <w:r w:rsidR="00542B17" w:rsidRPr="004579A8">
        <w:rPr>
          <w:rFonts w:ascii="Times New Roman" w:hAnsi="Times New Roman" w:cs="Times New Roman"/>
          <w:bCs/>
          <w:sz w:val="24"/>
        </w:rPr>
        <w:t>重点项目和</w:t>
      </w:r>
      <w:r w:rsidRPr="004579A8">
        <w:rPr>
          <w:rFonts w:ascii="Times New Roman" w:hAnsi="Times New Roman" w:cs="Times New Roman"/>
          <w:bCs/>
          <w:sz w:val="24"/>
        </w:rPr>
        <w:t>面上项目。近五年来先后在</w:t>
      </w:r>
      <w:r w:rsidRPr="004579A8">
        <w:rPr>
          <w:rFonts w:ascii="Times New Roman" w:hAnsi="Times New Roman" w:cs="Times New Roman"/>
          <w:bCs/>
          <w:i/>
          <w:sz w:val="24"/>
        </w:rPr>
        <w:t>Dev Cell</w:t>
      </w:r>
      <w:r w:rsidR="00542B17" w:rsidRPr="00542B17">
        <w:rPr>
          <w:rFonts w:ascii="Times New Roman" w:hAnsi="Times New Roman" w:cs="Times New Roman" w:hint="eastAsia"/>
          <w:bCs/>
          <w:sz w:val="24"/>
        </w:rPr>
        <w:t>、</w:t>
      </w:r>
      <w:r w:rsidRPr="004579A8">
        <w:rPr>
          <w:rFonts w:ascii="Times New Roman" w:hAnsi="Times New Roman" w:cs="Times New Roman"/>
          <w:bCs/>
          <w:i/>
          <w:sz w:val="24"/>
        </w:rPr>
        <w:t>Nature Commun</w:t>
      </w:r>
      <w:r w:rsidR="00542B17" w:rsidRPr="00542B17">
        <w:rPr>
          <w:rFonts w:ascii="Times New Roman" w:hAnsi="Times New Roman" w:cs="Times New Roman" w:hint="eastAsia"/>
          <w:bCs/>
          <w:sz w:val="24"/>
        </w:rPr>
        <w:t>、</w:t>
      </w:r>
      <w:r w:rsidRPr="004579A8">
        <w:rPr>
          <w:rFonts w:ascii="Times New Roman" w:hAnsi="Times New Roman" w:cs="Times New Roman"/>
          <w:bCs/>
          <w:i/>
          <w:sz w:val="24"/>
        </w:rPr>
        <w:t>PNAS</w:t>
      </w:r>
      <w:r w:rsidR="00542B17" w:rsidRPr="00542B17">
        <w:rPr>
          <w:rFonts w:ascii="Times New Roman" w:hAnsi="Times New Roman" w:cs="Times New Roman" w:hint="eastAsia"/>
          <w:bCs/>
          <w:sz w:val="24"/>
        </w:rPr>
        <w:t>、</w:t>
      </w:r>
      <w:r w:rsidRPr="004579A8">
        <w:rPr>
          <w:rFonts w:ascii="Times New Roman" w:hAnsi="Times New Roman" w:cs="Times New Roman"/>
          <w:bCs/>
          <w:i/>
          <w:sz w:val="24"/>
        </w:rPr>
        <w:t>Plant Cell</w:t>
      </w:r>
      <w:r w:rsidR="00542B17" w:rsidRPr="00542B17">
        <w:rPr>
          <w:rFonts w:ascii="Times New Roman" w:hAnsi="Times New Roman" w:cs="Times New Roman" w:hint="eastAsia"/>
          <w:bCs/>
          <w:sz w:val="24"/>
        </w:rPr>
        <w:t>、</w:t>
      </w:r>
      <w:r w:rsidRPr="004579A8">
        <w:rPr>
          <w:rFonts w:ascii="Times New Roman" w:hAnsi="Times New Roman" w:cs="Times New Roman"/>
          <w:bCs/>
          <w:i/>
          <w:sz w:val="24"/>
        </w:rPr>
        <w:t>Mol Plant</w:t>
      </w:r>
      <w:r w:rsidR="00542B17" w:rsidRPr="00542B17">
        <w:rPr>
          <w:rFonts w:ascii="Times New Roman" w:hAnsi="Times New Roman" w:cs="Times New Roman" w:hint="eastAsia"/>
          <w:bCs/>
          <w:sz w:val="24"/>
        </w:rPr>
        <w:t>、</w:t>
      </w:r>
      <w:r w:rsidRPr="004579A8">
        <w:rPr>
          <w:rFonts w:ascii="Times New Roman" w:hAnsi="Times New Roman" w:cs="Times New Roman"/>
          <w:bCs/>
          <w:i/>
          <w:sz w:val="24"/>
        </w:rPr>
        <w:t>PLoS Genet</w:t>
      </w:r>
      <w:r w:rsidRPr="004579A8">
        <w:rPr>
          <w:rFonts w:ascii="Times New Roman" w:hAnsi="Times New Roman" w:cs="Times New Roman"/>
          <w:bCs/>
          <w:sz w:val="24"/>
        </w:rPr>
        <w:t>等国际</w:t>
      </w:r>
      <w:r w:rsidR="00542B17">
        <w:rPr>
          <w:rFonts w:ascii="Times New Roman" w:hAnsi="Times New Roman" w:cs="Times New Roman" w:hint="eastAsia"/>
          <w:bCs/>
          <w:sz w:val="24"/>
        </w:rPr>
        <w:t>主流学术</w:t>
      </w:r>
      <w:r w:rsidRPr="004579A8">
        <w:rPr>
          <w:rFonts w:ascii="Times New Roman" w:hAnsi="Times New Roman" w:cs="Times New Roman"/>
          <w:bCs/>
          <w:sz w:val="24"/>
        </w:rPr>
        <w:t>期刊上发表通讯作者论文</w:t>
      </w:r>
      <w:r w:rsidRPr="004579A8">
        <w:rPr>
          <w:rFonts w:ascii="Times New Roman" w:hAnsi="Times New Roman" w:cs="Times New Roman"/>
          <w:bCs/>
          <w:sz w:val="24"/>
        </w:rPr>
        <w:t>10</w:t>
      </w:r>
      <w:r w:rsidRPr="004579A8">
        <w:rPr>
          <w:rFonts w:ascii="Times New Roman" w:hAnsi="Times New Roman" w:cs="Times New Roman"/>
          <w:bCs/>
          <w:sz w:val="24"/>
        </w:rPr>
        <w:t>余篇。</w:t>
      </w:r>
    </w:p>
    <w:p w:rsidR="00747017" w:rsidRPr="004579A8" w:rsidRDefault="00747017" w:rsidP="004579A8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7B2AB4" w:rsidRPr="004579A8" w:rsidRDefault="007B2AB4" w:rsidP="004579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2AB4" w:rsidRPr="00941CB4" w:rsidRDefault="007B2AB4" w:rsidP="007B2AB4">
      <w:pPr>
        <w:spacing w:line="276" w:lineRule="auto"/>
        <w:rPr>
          <w:rFonts w:ascii="Times New Roman" w:hAnsi="Times New Roman" w:cs="Lucida Sans Unicode"/>
          <w:sz w:val="24"/>
          <w:szCs w:val="24"/>
        </w:rPr>
      </w:pPr>
    </w:p>
    <w:sectPr w:rsidR="007B2AB4" w:rsidRPr="00941CB4" w:rsidSect="00105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168" w:rsidRDefault="00B55168" w:rsidP="00B53F88">
      <w:r>
        <w:separator/>
      </w:r>
    </w:p>
  </w:endnote>
  <w:endnote w:type="continuationSeparator" w:id="0">
    <w:p w:rsidR="00B55168" w:rsidRDefault="00B55168" w:rsidP="00B5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168" w:rsidRDefault="00B55168" w:rsidP="00B53F88">
      <w:r>
        <w:separator/>
      </w:r>
    </w:p>
  </w:footnote>
  <w:footnote w:type="continuationSeparator" w:id="0">
    <w:p w:rsidR="00B55168" w:rsidRDefault="00B55168" w:rsidP="00B53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D82"/>
    <w:rsid w:val="000875ED"/>
    <w:rsid w:val="00090EE0"/>
    <w:rsid w:val="000A156B"/>
    <w:rsid w:val="000E3162"/>
    <w:rsid w:val="000F26D0"/>
    <w:rsid w:val="00105822"/>
    <w:rsid w:val="001B14DB"/>
    <w:rsid w:val="001C3D82"/>
    <w:rsid w:val="001D5F25"/>
    <w:rsid w:val="002C2674"/>
    <w:rsid w:val="00392D90"/>
    <w:rsid w:val="003E527C"/>
    <w:rsid w:val="003F4612"/>
    <w:rsid w:val="004203F8"/>
    <w:rsid w:val="00454F53"/>
    <w:rsid w:val="004579A8"/>
    <w:rsid w:val="00465B9F"/>
    <w:rsid w:val="00486326"/>
    <w:rsid w:val="00524F47"/>
    <w:rsid w:val="00542B17"/>
    <w:rsid w:val="005649A9"/>
    <w:rsid w:val="00570FD7"/>
    <w:rsid w:val="006607A9"/>
    <w:rsid w:val="00664641"/>
    <w:rsid w:val="00747017"/>
    <w:rsid w:val="007A2B80"/>
    <w:rsid w:val="007B2AB4"/>
    <w:rsid w:val="007B7096"/>
    <w:rsid w:val="00810234"/>
    <w:rsid w:val="00941CB4"/>
    <w:rsid w:val="00A06EC7"/>
    <w:rsid w:val="00A61CC7"/>
    <w:rsid w:val="00A815AC"/>
    <w:rsid w:val="00B2108F"/>
    <w:rsid w:val="00B53F88"/>
    <w:rsid w:val="00B55168"/>
    <w:rsid w:val="00BB77DA"/>
    <w:rsid w:val="00D0520F"/>
    <w:rsid w:val="00D74D82"/>
    <w:rsid w:val="00DD5AF1"/>
    <w:rsid w:val="00DE57D5"/>
    <w:rsid w:val="00E02F39"/>
    <w:rsid w:val="00F856FE"/>
    <w:rsid w:val="00FF0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3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3F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3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3F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5F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5F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439</Characters>
  <Application>Microsoft Office Word</Application>
  <DocSecurity>0</DocSecurity>
  <Lines>3</Lines>
  <Paragraphs>1</Paragraphs>
  <ScaleCrop>false</ScaleCrop>
  <Company>Sky123.Org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石佼</cp:lastModifiedBy>
  <cp:revision>3</cp:revision>
  <cp:lastPrinted>2013-11-28T07:55:00Z</cp:lastPrinted>
  <dcterms:created xsi:type="dcterms:W3CDTF">2019-02-27T06:46:00Z</dcterms:created>
  <dcterms:modified xsi:type="dcterms:W3CDTF">2019-02-27T07:28:00Z</dcterms:modified>
</cp:coreProperties>
</file>